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2D5" w:rsidRDefault="001522D5" w:rsidP="001522D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22D5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251950" cy="6734039"/>
            <wp:effectExtent l="0" t="0" r="6350" b="0"/>
            <wp:docPr id="1" name="Рисунок 1" descr="F:\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7C2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-4</w:t>
      </w:r>
      <w:r w:rsidRPr="00CE7C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</w:t>
      </w:r>
      <w:r w:rsidRPr="00CE7C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МУЗЫКА. </w:t>
      </w:r>
    </w:p>
    <w:p w:rsidR="001D5B38" w:rsidRPr="00CE7C26" w:rsidRDefault="001D5B38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4605" w:rsidRPr="00CE7C26" w:rsidRDefault="00F04605" w:rsidP="00152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C26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F04605" w:rsidRPr="00CE7C26" w:rsidRDefault="00F04605" w:rsidP="00152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2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составлена на основании следующих нормативно-правовых документов: </w:t>
      </w:r>
    </w:p>
    <w:p w:rsidR="00F04605" w:rsidRPr="00DA4ED9" w:rsidRDefault="00F04605" w:rsidP="001522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ED9">
        <w:rPr>
          <w:rFonts w:ascii="Times New Roman" w:eastAsia="Times New Roman" w:hAnsi="Times New Roman" w:cs="Times New Roman"/>
          <w:sz w:val="24"/>
          <w:szCs w:val="24"/>
        </w:rPr>
        <w:t xml:space="preserve">1.Федерального закона Российской Федерации от 29.12.2012 № 273-ФЗ «Об образовании в Российской Федерации». </w:t>
      </w:r>
    </w:p>
    <w:p w:rsidR="00F04605" w:rsidRPr="00DA4ED9" w:rsidRDefault="00F04605" w:rsidP="001522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ED9">
        <w:rPr>
          <w:rFonts w:ascii="Times New Roman" w:eastAsia="Times New Roman" w:hAnsi="Times New Roman" w:cs="Times New Roman"/>
          <w:sz w:val="24"/>
          <w:szCs w:val="24"/>
        </w:rPr>
        <w:t xml:space="preserve">2. Приказ </w:t>
      </w:r>
      <w:proofErr w:type="spellStart"/>
      <w:r w:rsidRPr="00DA4ED9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A4ED9">
        <w:rPr>
          <w:rFonts w:ascii="Times New Roman" w:eastAsia="Times New Roman" w:hAnsi="Times New Roman" w:cs="Times New Roman"/>
          <w:sz w:val="24"/>
          <w:szCs w:val="24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F04605" w:rsidRPr="00DA4ED9" w:rsidRDefault="00F04605" w:rsidP="001522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ED9">
        <w:rPr>
          <w:rFonts w:ascii="Times New Roman" w:eastAsia="Times New Roman" w:hAnsi="Times New Roman" w:cs="Times New Roman"/>
          <w:sz w:val="24"/>
          <w:szCs w:val="24"/>
        </w:rPr>
        <w:t xml:space="preserve">3. Приказ </w:t>
      </w:r>
      <w:proofErr w:type="spellStart"/>
      <w:r w:rsidRPr="00DA4ED9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A4ED9">
        <w:rPr>
          <w:rFonts w:ascii="Times New Roman" w:eastAsia="Times New Roman" w:hAnsi="Times New Roman" w:cs="Times New Roman"/>
          <w:sz w:val="24"/>
          <w:szCs w:val="24"/>
        </w:rPr>
        <w:t xml:space="preserve"> России от 19.12.2014г. №1599 «Об утверждении Федерального государственного образовательного стандарта обучающихся с умственной отсталостью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(интеллектуальными нарушениями)» </w:t>
      </w:r>
    </w:p>
    <w:p w:rsidR="00F04605" w:rsidRDefault="00F04605" w:rsidP="001522D5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4ED9">
        <w:rPr>
          <w:rFonts w:ascii="Times New Roman" w:eastAsia="Times New Roman" w:hAnsi="Times New Roman" w:cs="Times New Roman"/>
          <w:sz w:val="24"/>
          <w:szCs w:val="24"/>
        </w:rPr>
        <w:t>.СанПиН 2.4.2.3286-15 от 10.07.2015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 w:rsidRPr="00AA5B58">
        <w:t xml:space="preserve"> </w:t>
      </w:r>
    </w:p>
    <w:p w:rsidR="00F04605" w:rsidRDefault="00F04605" w:rsidP="001522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5B58">
        <w:rPr>
          <w:rFonts w:ascii="Times New Roman" w:eastAsia="Times New Roman" w:hAnsi="Times New Roman" w:cs="Times New Roman"/>
          <w:sz w:val="24"/>
          <w:szCs w:val="24"/>
        </w:rPr>
        <w:t>. Примерной адаптированной Основной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программы </w:t>
      </w:r>
      <w:r w:rsidRPr="00AA5B58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разработанной на основе ФГОС для обучающихся с умственной отсталостью (интеллектуальными нарушениями) </w:t>
      </w:r>
      <w:r>
        <w:rPr>
          <w:rFonts w:ascii="Times New Roman" w:eastAsia="Times New Roman" w:hAnsi="Times New Roman" w:cs="Times New Roman"/>
          <w:sz w:val="24"/>
          <w:szCs w:val="24"/>
        </w:rPr>
        <w:t>(1 вариант)</w:t>
      </w:r>
      <w:r w:rsidRPr="00AA5B58">
        <w:rPr>
          <w:rFonts w:ascii="Times New Roman" w:eastAsia="Times New Roman" w:hAnsi="Times New Roman" w:cs="Times New Roman"/>
          <w:sz w:val="24"/>
          <w:szCs w:val="24"/>
        </w:rPr>
        <w:t xml:space="preserve"> ГБОУ «</w:t>
      </w:r>
      <w:proofErr w:type="spellStart"/>
      <w:r w:rsidRPr="00AA5B58">
        <w:rPr>
          <w:rFonts w:ascii="Times New Roman" w:eastAsia="Times New Roman" w:hAnsi="Times New Roman" w:cs="Times New Roman"/>
          <w:sz w:val="24"/>
          <w:szCs w:val="24"/>
        </w:rPr>
        <w:t>Азнакаевская</w:t>
      </w:r>
      <w:proofErr w:type="spellEnd"/>
      <w:r w:rsidRPr="00AA5B58">
        <w:rPr>
          <w:rFonts w:ascii="Times New Roman" w:eastAsia="Times New Roman" w:hAnsi="Times New Roman" w:cs="Times New Roman"/>
          <w:sz w:val="24"/>
          <w:szCs w:val="24"/>
        </w:rPr>
        <w:t xml:space="preserve"> школа для детей с ОВЗ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4605" w:rsidRPr="00A31C79" w:rsidRDefault="00F04605" w:rsidP="001522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Адаптированной Основной Общеобразовательной программы образования обучающихся с умственной отсталостью </w:t>
      </w:r>
      <w:r w:rsidRPr="00A31C79">
        <w:rPr>
          <w:rFonts w:ascii="Times New Roman" w:eastAsia="Times New Roman" w:hAnsi="Times New Roman" w:cs="Times New Roman"/>
          <w:sz w:val="24"/>
          <w:szCs w:val="24"/>
        </w:rPr>
        <w:t>(интеллектуальными нарушениями)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 вариант) ГБОУ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Азнакаевская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 для детей с ОВЗ на 2020-2024 </w:t>
      </w:r>
      <w:r w:rsidR="00B136A9">
        <w:rPr>
          <w:rFonts w:ascii="Times New Roman" w:eastAsia="Times New Roman" w:hAnsi="Times New Roman" w:cs="Times New Roman"/>
          <w:sz w:val="24"/>
          <w:szCs w:val="24"/>
        </w:rPr>
        <w:t>годы» (Протокол №2 от 31.08.2020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г.)</w:t>
      </w:r>
    </w:p>
    <w:p w:rsidR="00F04605" w:rsidRPr="00DA4ED9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605" w:rsidRPr="00415E31" w:rsidRDefault="00F04605" w:rsidP="001522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E3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      </w:t>
      </w:r>
      <w:r w:rsidRPr="00415E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Цель</w:t>
      </w: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предмета «Музыка» - формирование средствами музыки гармоничной социально - адаптированной личности ребенка с интеллектуальными нарушениями, обогащение музыкальных впечатлен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детей, развитие музыкальности</w:t>
      </w: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учащихся. Под музыкальностью понимаются умения и навыки, необходимые для музыкальной деятельности. Это умение слушать музыку, точность интонирования, умение чувствовать характер музыки и адекватно реагировать на музыкальные переживания, воплощенные в ней, умение различать такие средства музыкальной выразительности, как ритм, темп, динамические оттенки, ладогармонические особенности, исполнительские навыки.</w:t>
      </w:r>
    </w:p>
    <w:p w:rsidR="00F04605" w:rsidRDefault="00F04605" w:rsidP="001522D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</w:pPr>
    </w:p>
    <w:p w:rsidR="00F04605" w:rsidRPr="00415E31" w:rsidRDefault="00F04605" w:rsidP="001522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E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Основными задачами</w:t>
      </w: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содержания данной программы являются:</w:t>
      </w:r>
    </w:p>
    <w:p w:rsidR="00F04605" w:rsidRPr="00415E31" w:rsidRDefault="00F04605" w:rsidP="001522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Формирование и развитие элементарных умений и навыков, способствующих адекватному восприятию музыкальных произведений и их исполнению.</w:t>
      </w:r>
    </w:p>
    <w:p w:rsidR="00F04605" w:rsidRPr="00415E31" w:rsidRDefault="00F04605" w:rsidP="001522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Развитие интереса к музыкальному искусству.</w:t>
      </w:r>
    </w:p>
    <w:p w:rsidR="00F04605" w:rsidRDefault="00F04605" w:rsidP="001522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Формирование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стейших эстетических ориентиров</w:t>
      </w:r>
    </w:p>
    <w:p w:rsidR="001522D5" w:rsidRPr="001522D5" w:rsidRDefault="001522D5" w:rsidP="001522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605" w:rsidRPr="00F04605" w:rsidRDefault="00F04605" w:rsidP="001522D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E7C2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Общая характеристика учебного предмета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C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таких школьных предметов эстетического цикла, как изобразительное искусство, ритмика, танец, музыка занимает значи</w:t>
      </w:r>
      <w:r w:rsidR="00D83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тельное место и становится </w:t>
      </w:r>
      <w:proofErr w:type="spellStart"/>
      <w:r w:rsidR="00D83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неотъ</w:t>
      </w: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емлимой</w:t>
      </w:r>
      <w:proofErr w:type="spellEnd"/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частью эстетического воспитания детей с нарушением интеллекта. Работа в школе с детьми с интеллектуальными нарушениями требует повышенного внимания со стороны педагога.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Возможности восприятия предмета у таких детей ограниченны, но, тем не менее, они в состоянии овладеть предусмотренными данной программой навыками, понять и запомнить материал. Музыка </w:t>
      </w:r>
      <w:proofErr w:type="spellStart"/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сопособствует</w:t>
      </w:r>
      <w:proofErr w:type="spellEnd"/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нормализации психических процессов, преодолению невротических расстройств, свойственных учащи</w:t>
      </w:r>
      <w:r w:rsidR="00B13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мся школ для детей с ОВЗ</w:t>
      </w: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Учащиеся должны получать от урока только положительные эмоции. Главная задача педагога музыки– придать всем видам работы с детьми эмоциональную привлекательность.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Занятия музыкой способствуют развитию нравственных качеств школьника, адаптации его в обществе.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в основе обучения музыке и пению заложены следующие принципы: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коррекционная направленность обучения;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индивидуализация и дифференциация процесса обучения;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комплексное обучение на основе передовых </w:t>
      </w:r>
      <w:proofErr w:type="spellStart"/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педагогических технологий.</w:t>
      </w:r>
    </w:p>
    <w:p w:rsidR="00F04605" w:rsidRPr="00415E31" w:rsidRDefault="00F04605" w:rsidP="001522D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15E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учебного предмета в учебном плане</w:t>
      </w:r>
    </w:p>
    <w:p w:rsidR="00F04605" w:rsidRPr="00415E31" w:rsidRDefault="00446551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Урок музыки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E0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</w:t>
      </w:r>
      <w:proofErr w:type="gramEnd"/>
      <w:r w:rsidR="002F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0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для детей с ОВЗ</w:t>
      </w:r>
      <w:r w:rsidR="00F04605"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составной частью </w:t>
      </w:r>
      <w:proofErr w:type="spellStart"/>
      <w:r w:rsidR="00F04605"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="00F04605"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</w:t>
      </w:r>
      <w:r w:rsidR="00F45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питательного процесса. </w:t>
      </w:r>
      <w:r w:rsidR="00F04605"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по учебному предмету «Музыка» проводится в урочной форме.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Содержательными формами проведения урока могут быть: урок-путешествие, урок-прогулка, урок-экскурсия, урок-диалог, урок-ролевая игра, урок-концерт, урок-спектакль, урок- викторина, урок-презентация, урок-импровизация и другие. </w:t>
      </w:r>
    </w:p>
    <w:p w:rsidR="00F45CE1" w:rsidRDefault="00F45CE1" w:rsidP="001522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4605" w:rsidRPr="00CE7C26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7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учебного предмета «Музыка»</w:t>
      </w:r>
    </w:p>
    <w:p w:rsidR="00F04605" w:rsidRPr="00CE7C26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CE7C2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Пение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Формирование всех вокально – хоровых навыков.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Умение соблюдать в процессе пения певческую установку: правильно сидеть и стоять, не напрягая корпус.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Постановка артикуляционных гласных звуков в последовательности у, о, а, и, е, э.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четко и коротко произносить согласные.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Умение спокойно брать дыхание без поднятия плеч.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Формирование у детей основных свойств певческого голоса (звонкости, </w:t>
      </w:r>
      <w:proofErr w:type="spellStart"/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полетности</w:t>
      </w:r>
      <w:proofErr w:type="spellEnd"/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ровности) с сохранением индивидуальной красоты тембра голоса.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Умение петь спокойно, без выкриков.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Одновременное произнесение слов всем классом.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Понимание дирижерских жестов: внимание, вдох, начало и окончание пения.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Развитие диапазона ре1 – си1.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Развитие слухового внимания и чувства ритма на специальных ритмических упражнениях.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Пение коротких музыкальных фраз на одном дыхании.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Слушание музыки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Умение спокойно и внимательно прослушивать музыкальное произведение.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Представление о жанрах: песня, танец, марш.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Ознакомление с силой звучания: тихо, громко.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Ознакомление с различными темпами: быстрый, медленный.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Знакомство с музыкальными инструментами: фортепиано, скрипка, баян, гитара, труба.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Развитие умения определять на слух тембры детских музыкальных инструментов: бубен, маракасы, погремушка, барабан, деревянные ложки, треугольник.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Определение сильной доли в такте: марш, вальс, полька.</w:t>
      </w:r>
    </w:p>
    <w:p w:rsidR="00F04605" w:rsidRPr="00415E31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Представление о выразительных и изобразительных возможностях музыки: музыка выражает чувства человека, изображает картины природы.              </w:t>
      </w:r>
    </w:p>
    <w:p w:rsid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</w:p>
    <w:p w:rsidR="001522D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5-</w:t>
      </w:r>
      <w:r w:rsidRPr="00F04605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 xml:space="preserve">6 класс                       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04605">
        <w:rPr>
          <w:rFonts w:ascii="Times New Roman" w:eastAsia="Times New Roman" w:hAnsi="Times New Roman" w:cs="Times New Roman"/>
          <w:b/>
          <w:sz w:val="32"/>
          <w:szCs w:val="32"/>
        </w:rPr>
        <w:t>Пояснительная записка</w:t>
      </w:r>
    </w:p>
    <w:p w:rsidR="001522D5" w:rsidRPr="00CE7C26" w:rsidRDefault="001522D5" w:rsidP="00152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C2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составлена на основании следующих нормативно-правовых документов: </w:t>
      </w:r>
    </w:p>
    <w:p w:rsidR="001522D5" w:rsidRPr="00DA4ED9" w:rsidRDefault="001522D5" w:rsidP="001522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ED9">
        <w:rPr>
          <w:rFonts w:ascii="Times New Roman" w:eastAsia="Times New Roman" w:hAnsi="Times New Roman" w:cs="Times New Roman"/>
          <w:sz w:val="24"/>
          <w:szCs w:val="24"/>
        </w:rPr>
        <w:t xml:space="preserve">1.Федерального закона Российской Федерации от 29.12.2012 № 273-ФЗ «Об образовании в Российской Федерации». </w:t>
      </w:r>
    </w:p>
    <w:p w:rsidR="001522D5" w:rsidRPr="00DA4ED9" w:rsidRDefault="001522D5" w:rsidP="001522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ED9">
        <w:rPr>
          <w:rFonts w:ascii="Times New Roman" w:eastAsia="Times New Roman" w:hAnsi="Times New Roman" w:cs="Times New Roman"/>
          <w:sz w:val="24"/>
          <w:szCs w:val="24"/>
        </w:rPr>
        <w:t xml:space="preserve">2. Приказ </w:t>
      </w:r>
      <w:proofErr w:type="spellStart"/>
      <w:r w:rsidRPr="00DA4ED9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A4ED9">
        <w:rPr>
          <w:rFonts w:ascii="Times New Roman" w:eastAsia="Times New Roman" w:hAnsi="Times New Roman" w:cs="Times New Roman"/>
          <w:sz w:val="24"/>
          <w:szCs w:val="24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1522D5" w:rsidRPr="00DA4ED9" w:rsidRDefault="001522D5" w:rsidP="001522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ED9">
        <w:rPr>
          <w:rFonts w:ascii="Times New Roman" w:eastAsia="Times New Roman" w:hAnsi="Times New Roman" w:cs="Times New Roman"/>
          <w:sz w:val="24"/>
          <w:szCs w:val="24"/>
        </w:rPr>
        <w:t xml:space="preserve">3. Приказ </w:t>
      </w:r>
      <w:proofErr w:type="spellStart"/>
      <w:r w:rsidRPr="00DA4ED9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A4ED9">
        <w:rPr>
          <w:rFonts w:ascii="Times New Roman" w:eastAsia="Times New Roman" w:hAnsi="Times New Roman" w:cs="Times New Roman"/>
          <w:sz w:val="24"/>
          <w:szCs w:val="24"/>
        </w:rPr>
        <w:t xml:space="preserve"> России от 19.12.2014г. №1599 «Об утверждении Федерального государственного образовательного стандарта обучающихся с умственной отсталостью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(интеллектуальными нарушениями)» </w:t>
      </w:r>
    </w:p>
    <w:p w:rsidR="001522D5" w:rsidRDefault="001522D5" w:rsidP="001522D5">
      <w:pPr>
        <w:shd w:val="clear" w:color="auto" w:fill="FFFFFF"/>
        <w:spacing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4ED9">
        <w:rPr>
          <w:rFonts w:ascii="Times New Roman" w:eastAsia="Times New Roman" w:hAnsi="Times New Roman" w:cs="Times New Roman"/>
          <w:sz w:val="24"/>
          <w:szCs w:val="24"/>
        </w:rPr>
        <w:t>.СанПиН 2.4.2.3286-15 от 10.07.2015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 w:rsidRPr="00AA5B58">
        <w:t xml:space="preserve"> </w:t>
      </w:r>
    </w:p>
    <w:p w:rsidR="00F04605" w:rsidRPr="001522D5" w:rsidRDefault="001B6F11" w:rsidP="001522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Примерной а</w:t>
      </w:r>
      <w:r w:rsidR="001522D5">
        <w:rPr>
          <w:rFonts w:ascii="Times New Roman" w:eastAsia="Times New Roman" w:hAnsi="Times New Roman" w:cs="Times New Roman"/>
          <w:sz w:val="24"/>
          <w:szCs w:val="24"/>
        </w:rPr>
        <w:t xml:space="preserve">даптированной Основной Общеобразовательной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общего </w:t>
      </w:r>
      <w:r w:rsidR="001522D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 разработанной на основе ФГОС для</w:t>
      </w:r>
      <w:r w:rsidR="001522D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умственной отсталостью </w:t>
      </w:r>
      <w:r w:rsidR="001522D5" w:rsidRPr="00A31C79">
        <w:rPr>
          <w:rFonts w:ascii="Times New Roman" w:eastAsia="Times New Roman" w:hAnsi="Times New Roman" w:cs="Times New Roman"/>
          <w:sz w:val="24"/>
          <w:szCs w:val="24"/>
        </w:rPr>
        <w:t>(интеллектуальными нарушениями)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4605" w:rsidRPr="00F04605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</w:p>
    <w:p w:rsidR="00F04605" w:rsidRPr="00F04605" w:rsidRDefault="00F04605" w:rsidP="001522D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F04605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музыкального воспитания и образования - формирование музыкальной культуры школьников, развитие эмоционального, осознанного воспитания как в процессе активного участия в хоровом и сольном исполнении, так и во время слушания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музыкальных произведений.                                                                                                                                                                                  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Занятия музыкой способствуют развитию нравственных качеств школьника, адаптации его в обществе.                                                                             В связи с </w:t>
      </w:r>
      <w:proofErr w:type="gramStart"/>
      <w:r w:rsidRPr="00F04605">
        <w:rPr>
          <w:rFonts w:ascii="Times New Roman" w:eastAsia="Times New Roman" w:hAnsi="Times New Roman" w:cs="Times New Roman"/>
          <w:sz w:val="24"/>
          <w:szCs w:val="24"/>
        </w:rPr>
        <w:t>этим  в</w:t>
      </w:r>
      <w:proofErr w:type="gramEnd"/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основе       обучения музыке и пению заложены следующие принципы:                                                                                                                                                     </w:t>
      </w:r>
    </w:p>
    <w:p w:rsid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-коррекционная направленность обучения;                                                                                                                                                                                      -</w:t>
      </w:r>
      <w:r w:rsidRPr="00F04605">
        <w:rPr>
          <w:rFonts w:ascii="Times New Roman" w:eastAsia="Times New Roman" w:hAnsi="Times New Roman" w:cs="Times New Roman"/>
          <w:sz w:val="24"/>
          <w:szCs w:val="24"/>
          <w:lang w:val="tt-RU"/>
        </w:rPr>
        <w:t>о</w:t>
      </w:r>
      <w:proofErr w:type="spellStart"/>
      <w:r w:rsidRPr="00F04605">
        <w:rPr>
          <w:rFonts w:ascii="Times New Roman" w:eastAsia="Times New Roman" w:hAnsi="Times New Roman" w:cs="Times New Roman"/>
          <w:sz w:val="24"/>
          <w:szCs w:val="24"/>
        </w:rPr>
        <w:t>птимистическая</w:t>
      </w:r>
      <w:proofErr w:type="spellEnd"/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перспектива образования;                                                                                                                                                                                    -индивидуализация и дифференциация процесса обучения;                                                                                                                                                               -комплексное обучение на основе передовых психолого-медико-педагогических технологий.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программного материала уроков состоит из музыкальных сочинений для слушания и исполнения, вокальных упражнений. Основу содержания программы составляют произведения отечественной (русской) музыкальной культуры: музыка народная и композиторская; детская, классическая, современная.  </w:t>
      </w:r>
    </w:p>
    <w:p w:rsid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В программу включены следующие разделы: пение, слушание музыки, элементы музыкальной грамоты.                                                                   </w:t>
      </w:r>
    </w:p>
    <w:p w:rsid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Радел </w:t>
      </w:r>
      <w:r w:rsidR="00DD4FAF" w:rsidRPr="00DD4FAF">
        <w:rPr>
          <w:rFonts w:ascii="Times New Roman" w:eastAsia="Times New Roman" w:hAnsi="Times New Roman" w:cs="Times New Roman"/>
          <w:sz w:val="24"/>
          <w:szCs w:val="24"/>
        </w:rPr>
        <w:t>«Пение</w:t>
      </w: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» включает произведения для формирования вокально-хоровых навыков и умений учащихся в зависимости от   уровня            певческого развития по годам    обучения. Классика, фольклор, современная (зарубежная и отечественная) песня – основа формирования вокально-хорового репертуара классного хора.                                                                                                                                                                         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В работе с солистами и при </w:t>
      </w:r>
      <w:proofErr w:type="spellStart"/>
      <w:proofErr w:type="gramStart"/>
      <w:r w:rsidRPr="00F04605">
        <w:rPr>
          <w:rFonts w:ascii="Times New Roman" w:eastAsia="Times New Roman" w:hAnsi="Times New Roman" w:cs="Times New Roman"/>
          <w:sz w:val="24"/>
          <w:szCs w:val="24"/>
        </w:rPr>
        <w:t>инсценировании</w:t>
      </w:r>
      <w:proofErr w:type="spellEnd"/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 песен</w:t>
      </w:r>
      <w:proofErr w:type="gramEnd"/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внимание учителя должно быть направлено на чистоту интонации, строя и ансамбля.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Пение без сопровождения способствует выработке стройности и чистоты интонации, красоты звука, ансамбля, воспитывает привычку к слуховому   самоконтролю. Задача творческого раскрытия образа песни является главной и подчиняет себе вокально-технические приемы исполнения. 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В формировании устойчивого интереса к хоровому пению значительную роль играет «концертное» исполнение песен.                   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F04605">
        <w:rPr>
          <w:rFonts w:ascii="Times New Roman" w:eastAsia="Times New Roman" w:hAnsi="Times New Roman" w:cs="Times New Roman"/>
          <w:sz w:val="24"/>
          <w:szCs w:val="24"/>
        </w:rPr>
        <w:t>В разделе «Слушание музыки» важным является создание благоприятных условий для восприятия музыки: атмосфера концертного зала,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доверительное общение со сверстниками и учителем. Опыт слушания учащимися высокохудожественной музыки, накопленный в </w:t>
      </w:r>
      <w:proofErr w:type="spellStart"/>
      <w:r w:rsidRPr="00F04605">
        <w:rPr>
          <w:rFonts w:ascii="Times New Roman" w:eastAsia="Times New Roman" w:hAnsi="Times New Roman" w:cs="Times New Roman"/>
          <w:sz w:val="24"/>
          <w:szCs w:val="24"/>
        </w:rPr>
        <w:t>началь</w:t>
      </w:r>
      <w:proofErr w:type="spellEnd"/>
      <w:r w:rsidRPr="00F04605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ной школе, является основой, на которую осуществляется дальнейшее изучение музыкального материала.                                                        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04605">
        <w:rPr>
          <w:rFonts w:ascii="Times New Roman" w:eastAsia="Times New Roman" w:hAnsi="Times New Roman" w:cs="Times New Roman"/>
          <w:sz w:val="24"/>
          <w:szCs w:val="24"/>
        </w:rPr>
        <w:t>Раздел «Элементы музыкальной грамоты</w:t>
      </w:r>
      <w:r w:rsidRPr="00F04605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содержит элементарный минимум </w:t>
      </w:r>
      <w:proofErr w:type="gramStart"/>
      <w:r w:rsidRPr="00F04605">
        <w:rPr>
          <w:rFonts w:ascii="Times New Roman" w:eastAsia="Times New Roman" w:hAnsi="Times New Roman" w:cs="Times New Roman"/>
          <w:sz w:val="24"/>
          <w:szCs w:val="24"/>
        </w:rPr>
        <w:t>знаний  о</w:t>
      </w:r>
      <w:proofErr w:type="gramEnd"/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музыке и музыкальной деятельности.                                     При разучивании хоровых произведений, в процессе слушания музыки учитель в живой и увлекательной форме рассказывает о связях музыкального искусства с жизнью, об элементарных закономерностях музыки, о жанрах музыкального искусства, о непреходящем значении народного творчества, используя при этом яркие примеры звучания музыки различных эпох и стилей, особенности творчества различных композиторов.</w:t>
      </w:r>
    </w:p>
    <w:p w:rsidR="00DD4FAF" w:rsidRDefault="001522D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DD4FAF" w:rsidRPr="00DD4FAF">
        <w:rPr>
          <w:rFonts w:ascii="Times New Roman" w:eastAsia="Times New Roman" w:hAnsi="Times New Roman" w:cs="Times New Roman"/>
          <w:b/>
          <w:sz w:val="24"/>
          <w:szCs w:val="24"/>
        </w:rPr>
        <w:t>Пение</w:t>
      </w:r>
    </w:p>
    <w:p w:rsidR="00F04605" w:rsidRPr="00F04605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04605" w:rsidRPr="00F0460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легкого, певучего звучания голосов учащихся. Отработка четкого, ясного произношения текстов песен. Контроль за тем, чтобы широкие скачки в мелодии не нарушали вокальную мелодическую линию и ровность </w:t>
      </w:r>
      <w:proofErr w:type="spellStart"/>
      <w:r w:rsidR="00F04605" w:rsidRPr="00F04605">
        <w:rPr>
          <w:rFonts w:ascii="Times New Roman" w:eastAsia="Times New Roman" w:hAnsi="Times New Roman" w:cs="Times New Roman"/>
          <w:sz w:val="24"/>
          <w:szCs w:val="24"/>
        </w:rPr>
        <w:t>звуковедения</w:t>
      </w:r>
      <w:proofErr w:type="spellEnd"/>
      <w:r w:rsidR="00F04605" w:rsidRPr="00F046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Углубление навыков </w:t>
      </w:r>
      <w:proofErr w:type="spellStart"/>
      <w:proofErr w:type="gramStart"/>
      <w:r w:rsidRPr="00F04605">
        <w:rPr>
          <w:rFonts w:ascii="Times New Roman" w:eastAsia="Times New Roman" w:hAnsi="Times New Roman" w:cs="Times New Roman"/>
          <w:sz w:val="24"/>
          <w:szCs w:val="24"/>
        </w:rPr>
        <w:t>кантиленного</w:t>
      </w:r>
      <w:proofErr w:type="spellEnd"/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 пения</w:t>
      </w:r>
      <w:proofErr w:type="gramEnd"/>
      <w:r w:rsidRPr="00F04605">
        <w:rPr>
          <w:rFonts w:ascii="Times New Roman" w:eastAsia="Times New Roman" w:hAnsi="Times New Roman" w:cs="Times New Roman"/>
          <w:sz w:val="24"/>
          <w:szCs w:val="24"/>
        </w:rPr>
        <w:t>: ровность, напевность звучания; протяженное и округлое  пение гласных, спокойное, но вместе с тем, относительно быстрое произнесение согласных; длительность фраз, исполняемых на одном дыхании.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>В произведениях маршеобразного характера наряду с требованиями четкости, решительности, добиваться напевности и мягкости звучания.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>В случае дикционной трудности необходимо проведение специальной работы, включающей анализ слов и использование выразительного чтения текста в ритме музыки.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>Развитие умения выразительного пения, передавая разнообразный характер содержания (бодрый, веселый, ласковый, напевный и др.).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36B21">
        <w:rPr>
          <w:rFonts w:ascii="Times New Roman" w:eastAsia="Times New Roman" w:hAnsi="Times New Roman" w:cs="Times New Roman"/>
          <w:sz w:val="24"/>
          <w:szCs w:val="24"/>
        </w:rPr>
        <w:t>овторение песен, вы</w:t>
      </w:r>
      <w:r>
        <w:rPr>
          <w:rFonts w:ascii="Times New Roman" w:eastAsia="Times New Roman" w:hAnsi="Times New Roman" w:cs="Times New Roman"/>
          <w:sz w:val="24"/>
          <w:szCs w:val="24"/>
        </w:rPr>
        <w:t>ученных в начальных</w:t>
      </w:r>
      <w:r w:rsidR="00A36B21">
        <w:rPr>
          <w:rFonts w:ascii="Times New Roman" w:eastAsia="Times New Roman" w:hAnsi="Times New Roman" w:cs="Times New Roman"/>
          <w:sz w:val="24"/>
          <w:szCs w:val="24"/>
        </w:rPr>
        <w:t xml:space="preserve"> классах</w:t>
      </w:r>
      <w:r w:rsidRPr="00F046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5B38" w:rsidRDefault="001D5B38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5B38" w:rsidRDefault="001D5B38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5B38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460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Слушание музыки</w:t>
      </w:r>
    </w:p>
    <w:p w:rsidR="00F04605" w:rsidRPr="00F04605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4605" w:rsidRPr="00F0460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04605" w:rsidRPr="00F04605">
        <w:rPr>
          <w:rFonts w:ascii="Times New Roman" w:eastAsia="Times New Roman" w:hAnsi="Times New Roman" w:cs="Times New Roman"/>
          <w:sz w:val="24"/>
          <w:szCs w:val="24"/>
        </w:rPr>
        <w:t xml:space="preserve">Музыка и изобразительное искусство. Картины природы в музыке и в живописи. Способность музыки изображать слышимую реальность и пространственные соотношения. Программная музыка, имеющая в основе изобразительное искусство. 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>Музыка, театр, киноискусство и анимация. Роль музыки в раскрытии содержания спектакля, фильма, в изображении образов героев, в характеристике явлений и событий.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>Сопоставление характера</w:t>
      </w:r>
      <w:r w:rsidR="00A36B2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 настроения прослушанных произведений. Выводы учащихся о музыкальных образах этих произведений.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>Особенности творчества композитор</w:t>
      </w:r>
      <w:r w:rsidR="002F03DA">
        <w:rPr>
          <w:rFonts w:ascii="Times New Roman" w:eastAsia="Times New Roman" w:hAnsi="Times New Roman" w:cs="Times New Roman"/>
          <w:sz w:val="24"/>
          <w:szCs w:val="24"/>
        </w:rPr>
        <w:t xml:space="preserve">ов: В. А. Моцарт, Л. Бетховен, </w:t>
      </w:r>
      <w:bookmarkStart w:id="0" w:name="_GoBack"/>
      <w:bookmarkEnd w:id="0"/>
      <w:r w:rsidRPr="00F04605">
        <w:rPr>
          <w:rFonts w:ascii="Times New Roman" w:eastAsia="Times New Roman" w:hAnsi="Times New Roman" w:cs="Times New Roman"/>
          <w:sz w:val="24"/>
          <w:szCs w:val="24"/>
        </w:rPr>
        <w:t>Э. Григ.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составе и звучании симфонического оркестра. Знакомство с инструментами симфонического оркестра: духовыми деревянными (гобой, кларнет, фагот), духовыми медными (туба,</w:t>
      </w:r>
      <w:r w:rsidR="00A36B21">
        <w:rPr>
          <w:rFonts w:ascii="Times New Roman" w:eastAsia="Times New Roman" w:hAnsi="Times New Roman" w:cs="Times New Roman"/>
          <w:sz w:val="24"/>
          <w:szCs w:val="24"/>
        </w:rPr>
        <w:t xml:space="preserve"> тромбон, валторна), ударными (</w:t>
      </w:r>
      <w:r w:rsidRPr="00F04605">
        <w:rPr>
          <w:rFonts w:ascii="Times New Roman" w:eastAsia="Times New Roman" w:hAnsi="Times New Roman" w:cs="Times New Roman"/>
          <w:sz w:val="24"/>
          <w:szCs w:val="24"/>
        </w:rPr>
        <w:t>литавры, треугольник, тарелки, бубен, ксилофон, кастаньеты) струнными инструментами.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>Проведение музыкальных викторин «Угадай мелодию».</w:t>
      </w:r>
    </w:p>
    <w:p w:rsidR="00F04605" w:rsidRP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4605">
        <w:rPr>
          <w:rFonts w:ascii="Times New Roman" w:eastAsia="Times New Roman" w:hAnsi="Times New Roman" w:cs="Times New Roman"/>
          <w:b/>
          <w:sz w:val="28"/>
          <w:szCs w:val="28"/>
        </w:rPr>
        <w:t>Музыкальная грамота</w:t>
      </w:r>
    </w:p>
    <w:p w:rsidR="00F04605" w:rsidRPr="00F04605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04605" w:rsidRPr="00F04605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средствах музыкальной выразительности, используемых ком</w:t>
      </w:r>
      <w:r w:rsidR="00F45CE1">
        <w:rPr>
          <w:rFonts w:ascii="Times New Roman" w:eastAsia="Times New Roman" w:hAnsi="Times New Roman" w:cs="Times New Roman"/>
          <w:sz w:val="24"/>
          <w:szCs w:val="24"/>
        </w:rPr>
        <w:t>позитором: лад, (мажор, минор);</w:t>
      </w:r>
      <w:r w:rsidR="00F04605" w:rsidRPr="00F04605">
        <w:rPr>
          <w:rFonts w:ascii="Times New Roman" w:eastAsia="Times New Roman" w:hAnsi="Times New Roman" w:cs="Times New Roman"/>
          <w:sz w:val="24"/>
          <w:szCs w:val="24"/>
        </w:rPr>
        <w:t xml:space="preserve"> динамические оттенки (громко, тихо, умеренно тихо, умеренно громко, усиливая, затихая); регистр (высокий, низкий, средний).</w:t>
      </w:r>
    </w:p>
    <w:p w:rsidR="00F04605" w:rsidRDefault="00F04605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605">
        <w:rPr>
          <w:rFonts w:ascii="Times New Roman" w:eastAsia="Times New Roman" w:hAnsi="Times New Roman" w:cs="Times New Roman"/>
          <w:sz w:val="24"/>
          <w:szCs w:val="24"/>
        </w:rPr>
        <w:t xml:space="preserve">Элементарные сведения о музыкальных профессиях, специальностях: композитор, дирижер, музыкант, пианист, скрипач, гитарист, трубач, солист, артист, певец и </w:t>
      </w:r>
      <w:proofErr w:type="spellStart"/>
      <w:r w:rsidRPr="00F04605"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 w:rsidR="00DD4FA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1D5B38" w:rsidRDefault="001D5B38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</w:p>
    <w:p w:rsidR="001D5B38" w:rsidRDefault="00D8322F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7-9</w:t>
      </w:r>
      <w:r w:rsidR="00DD4FAF" w:rsidRPr="00DD4FAF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 xml:space="preserve"> классы             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D4FAF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 xml:space="preserve">         </w:t>
      </w:r>
      <w:r w:rsidRPr="00DD4FAF">
        <w:rPr>
          <w:rFonts w:ascii="Times New Roman" w:eastAsia="Times New Roman" w:hAnsi="Times New Roman" w:cs="Times New Roman"/>
          <w:b/>
          <w:sz w:val="32"/>
          <w:szCs w:val="32"/>
        </w:rPr>
        <w:t>Пояснительная записка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предмету «Музыка» составлена на основании следующих нормативно-правовых документов: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>1.Приказ Министерства образования Российской Федерации от 10 апреля 2002 г. №29/2065-п. 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     2. Программы 5-9 классов специальных (коррекционных) образовательных учреждений </w:t>
      </w:r>
      <w:r w:rsidRPr="00DD4FAF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вида под редакцией В.В. Воронковой-                М.: «</w:t>
      </w:r>
      <w:proofErr w:type="spellStart"/>
      <w:r w:rsidRPr="00DD4FAF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DD4FAF">
        <w:rPr>
          <w:rFonts w:ascii="Times New Roman" w:eastAsia="Times New Roman" w:hAnsi="Times New Roman" w:cs="Times New Roman"/>
          <w:sz w:val="24"/>
          <w:szCs w:val="24"/>
        </w:rPr>
        <w:t>», 2013 г.</w:t>
      </w:r>
    </w:p>
    <w:p w:rsidR="00DD4FAF" w:rsidRPr="00DD4FAF" w:rsidRDefault="00DD4FAF" w:rsidP="001522D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D4F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3. Учебного плана образовательного учреждения принятого на 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ческом совете Протокол №2, от 31.08.2021</w:t>
      </w:r>
      <w:r w:rsidRPr="00DD4F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</w:t>
      </w:r>
    </w:p>
    <w:p w:rsidR="00DD4FAF" w:rsidRPr="00DD4FAF" w:rsidRDefault="00DD4FAF" w:rsidP="001522D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136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Образовательной программы</w:t>
      </w:r>
      <w:r w:rsidRPr="00DD4F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основного общего образования ГБОУ «</w:t>
      </w:r>
      <w:proofErr w:type="spellStart"/>
      <w:r w:rsidRPr="00DD4F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Азнакаевская</w:t>
      </w:r>
      <w:proofErr w:type="spellEnd"/>
      <w:r w:rsidRPr="00DD4F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школа для детей с ОВЗ»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FAF" w:rsidRPr="00DD4FAF" w:rsidRDefault="00DD4FAF" w:rsidP="00152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В целях коррекции психофизического развития и выполнения общеразвивающих функций факультативные часы </w:t>
      </w:r>
      <w:r>
        <w:rPr>
          <w:rFonts w:ascii="Times New Roman" w:eastAsia="Times New Roman" w:hAnsi="Times New Roman" w:cs="Times New Roman"/>
          <w:sz w:val="24"/>
          <w:szCs w:val="24"/>
        </w:rPr>
        <w:t>в 7-9</w:t>
      </w: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классах выделены        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>на уроки музыки (1 ч в неделю).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Цель музыкального воспитания и образования</w:t>
      </w: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- формирование музыкальной культуры школьников, развитие эмоционального, осознанного воспитания музыки как в процессе активного участия в хоровом и сольном исполнении, так и во время слушания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музыкальных произведений.                                                                                                                                                                                                                  Занятия музыкой способствуют развитию нравственных качеств школьника, адаптации его в обществе.                                                                             В связи с этим в основе       обучения музыке и пению заложены следующие принципы:                                                                                                                                                    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-коррекционная направленность обучения;                                                                                                                                                                                      -</w:t>
      </w:r>
      <w:r w:rsidRPr="00DD4FAF">
        <w:rPr>
          <w:rFonts w:ascii="Times New Roman" w:eastAsia="Times New Roman" w:hAnsi="Times New Roman" w:cs="Times New Roman"/>
          <w:sz w:val="24"/>
          <w:szCs w:val="24"/>
          <w:lang w:val="tt-RU"/>
        </w:rPr>
        <w:t>о</w:t>
      </w:r>
      <w:proofErr w:type="spellStart"/>
      <w:r w:rsidRPr="00DD4FAF">
        <w:rPr>
          <w:rFonts w:ascii="Times New Roman" w:eastAsia="Times New Roman" w:hAnsi="Times New Roman" w:cs="Times New Roman"/>
          <w:sz w:val="24"/>
          <w:szCs w:val="24"/>
        </w:rPr>
        <w:t>птимистическая</w:t>
      </w:r>
      <w:proofErr w:type="spellEnd"/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перспектива образования;                                                                                                                                                                                    -индивидуализация и дифференциация процесса обучения;                                                                                                                                                               -комплексное обучение на основе передовых психолого-медико-педагогических технологий.                                                                                 Содержание программного материала уроков состоит из музыкальных сочинений для слушания и исполнения, вокальных упражнений. Основу содержания программы составляют произведения отечественной (русской) музыкальной культуры: музыка народная и композиторская; детская, классическая, современная. 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В программу включены следующие разделы: пение, слушание музыки, элементы музыкальной грамоты.                                                                   Раздел </w:t>
      </w:r>
      <w:r w:rsidRPr="00DD4FAF">
        <w:rPr>
          <w:rFonts w:ascii="Times New Roman" w:eastAsia="Times New Roman" w:hAnsi="Times New Roman" w:cs="Times New Roman"/>
          <w:b/>
          <w:sz w:val="24"/>
          <w:szCs w:val="24"/>
        </w:rPr>
        <w:t>«Пение»</w:t>
      </w: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включает произведения для формирования вокально-хоровых навыков и умений учащихся в зависимости от   уровня            певческого развития по годам    обучения. Классика, фольклор, современная (зарубежная и отечественная) песня – основа формирования вокально-хорового репертуара классного хора.                                                                                                                                                                        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>В работе с солистами и при хоровом исполнении песен внимание учителя должно быть направлено на чистоту интонации, строя и ансамбля.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Пение без сопровождения способствует выработке стройности и чистоты интонации, красоты звука, ансамбля, воспитывает привычку к слуховому   самоконтролю. Задача творческого раскрытия образа песни является главной и подчиняет себе вокально-технические приемы исполнения.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В формировании устойчивого интереса к хоровому пению значительную роль играет «концертное» исполнение песен.                  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В разделе </w:t>
      </w:r>
      <w:r w:rsidRPr="00DD4FAF">
        <w:rPr>
          <w:rFonts w:ascii="Times New Roman" w:eastAsia="Times New Roman" w:hAnsi="Times New Roman" w:cs="Times New Roman"/>
          <w:b/>
          <w:sz w:val="24"/>
          <w:szCs w:val="24"/>
        </w:rPr>
        <w:t>«Слушание музыки»</w:t>
      </w: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важным является создание благоприятных условий для восприятия музыки: атмосфера концертного зала,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доверительное общение со сверстниками и учителем. Опыт слушания учащимися высокохудожественной музыки, накопленный в </w:t>
      </w:r>
      <w:proofErr w:type="spellStart"/>
      <w:r w:rsidRPr="00DD4FAF">
        <w:rPr>
          <w:rFonts w:ascii="Times New Roman" w:eastAsia="Times New Roman" w:hAnsi="Times New Roman" w:cs="Times New Roman"/>
          <w:sz w:val="24"/>
          <w:szCs w:val="24"/>
        </w:rPr>
        <w:t>началь</w:t>
      </w:r>
      <w:proofErr w:type="spellEnd"/>
      <w:r w:rsidRPr="00DD4FAF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ной школе, является основой, на которую осуществляется дальнейшее изучение музыкального материала.                                                       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Раздел </w:t>
      </w:r>
      <w:r w:rsidRPr="00DD4FAF">
        <w:rPr>
          <w:rFonts w:ascii="Times New Roman" w:eastAsia="Times New Roman" w:hAnsi="Times New Roman" w:cs="Times New Roman"/>
          <w:b/>
          <w:sz w:val="24"/>
          <w:szCs w:val="24"/>
        </w:rPr>
        <w:t>«Элементы музыкальной грамоты»</w:t>
      </w: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содержит элементарный минимум знаний о музыке и музыкальной деятельности.                                     При разучивании хоровых произведений, в процессе слушания музыки учитель в живой и увлекательной форме рассказывает о связях музыкального искусства с жизнью, об элементарных закономерностях музыки, о жанрах музыкального искусства, о непреходящем значении народного творчества, используя при этом яркие примеры звучания музыки различных эпох и стилей, особенности творчества различных композиторов.                         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b/>
          <w:sz w:val="28"/>
          <w:szCs w:val="28"/>
        </w:rPr>
        <w:t xml:space="preserve">   Пение (1 ч в неделю)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Исполнение песенного материала в диапазоне си-ми2, однако крайние звуки используются довольно редко.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Продолжение работы над формированием певческого звучания в условиях мутации. </w:t>
      </w:r>
      <w:proofErr w:type="spellStart"/>
      <w:r w:rsidRPr="00DD4FAF">
        <w:rPr>
          <w:rFonts w:ascii="Times New Roman" w:eastAsia="Times New Roman" w:hAnsi="Times New Roman" w:cs="Times New Roman"/>
          <w:sz w:val="24"/>
          <w:szCs w:val="24"/>
        </w:rPr>
        <w:t>Щядящий</w:t>
      </w:r>
      <w:proofErr w:type="spellEnd"/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 голосовой режим. Предоставление удобного диапазона для исполнения.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>Развитие умения исполнять песни одновременно с фонограммой, инструментальной и вокальной.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Вокально-хоровые упражнения, </w:t>
      </w:r>
      <w:proofErr w:type="spellStart"/>
      <w:r w:rsidRPr="00DD4FAF">
        <w:rPr>
          <w:rFonts w:ascii="Times New Roman" w:eastAsia="Times New Roman" w:hAnsi="Times New Roman" w:cs="Times New Roman"/>
          <w:sz w:val="24"/>
          <w:szCs w:val="24"/>
        </w:rPr>
        <w:t>попевки</w:t>
      </w:r>
      <w:proofErr w:type="spellEnd"/>
      <w:r w:rsidRPr="00DD4FAF">
        <w:rPr>
          <w:rFonts w:ascii="Times New Roman" w:eastAsia="Times New Roman" w:hAnsi="Times New Roman" w:cs="Times New Roman"/>
          <w:sz w:val="24"/>
          <w:szCs w:val="24"/>
        </w:rPr>
        <w:t>, прибаутки.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lastRenderedPageBreak/>
        <w:t>Повторе</w:t>
      </w:r>
      <w:r w:rsidR="00D8322F">
        <w:rPr>
          <w:rFonts w:ascii="Times New Roman" w:eastAsia="Times New Roman" w:hAnsi="Times New Roman" w:cs="Times New Roman"/>
          <w:sz w:val="24"/>
          <w:szCs w:val="24"/>
        </w:rPr>
        <w:t>ние ранее выученных песен</w:t>
      </w: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b/>
          <w:sz w:val="24"/>
          <w:szCs w:val="24"/>
        </w:rPr>
        <w:t>Слушание музыки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>Легкая и серьезная музыка, их взаимосвязь. Лучшие образцы легкой музыки в исполнении эстрадных коллективов; произведения современных композиторов, лирические песни, танцевальные мелодии. Использование народных песен, мелодий из классических сочинений в произведениях легкой музыки.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>Особенности творчества композиторов: М. Глинка, П. Чайковский, Н. Римский-Корсаков.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>Элементарные сведения о жанрах музыкальных произведений: опера, балет, соната, симфония, концерт, квартет, романс, серенада.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составе и звучании групп современных музыкальных инструментов. Знакомство с современными электронными музыкальными инструментами: синтезаторы, гитары, ударные инструменты.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b/>
          <w:sz w:val="24"/>
          <w:szCs w:val="24"/>
        </w:rPr>
        <w:t>Музыкальная грамота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>Интонация, как совокупность выразительных средств музыки. Интонация в разговорной речи и в музыке. Мелодия, как основное выразительное средство. Характер мелодии в зависимости от лада, ритма, тембра.</w:t>
      </w:r>
    </w:p>
    <w:p w:rsidR="00DD4FAF" w:rsidRPr="00DD4FAF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FA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элементарных представлений о музыкальных терминах: бас, аккорд, аккомпанемент, аранжировка и т.д. </w:t>
      </w:r>
    </w:p>
    <w:p w:rsidR="00DD4FAF" w:rsidRPr="00DD4FAF" w:rsidRDefault="00DD4FAF" w:rsidP="0015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FAF" w:rsidRPr="00F04605" w:rsidRDefault="00DD4FAF" w:rsidP="0015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D4FAF" w:rsidRPr="00F04605" w:rsidSect="00F046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BD"/>
    <w:rsid w:val="001522D5"/>
    <w:rsid w:val="00180C67"/>
    <w:rsid w:val="001B6F11"/>
    <w:rsid w:val="001D5B38"/>
    <w:rsid w:val="002D20BD"/>
    <w:rsid w:val="002F03DA"/>
    <w:rsid w:val="00446551"/>
    <w:rsid w:val="00A36B21"/>
    <w:rsid w:val="00B136A9"/>
    <w:rsid w:val="00D8322F"/>
    <w:rsid w:val="00DD4FAF"/>
    <w:rsid w:val="00E00339"/>
    <w:rsid w:val="00F04605"/>
    <w:rsid w:val="00F4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F698"/>
  <w15:chartTrackingRefBased/>
  <w15:docId w15:val="{1D5C32A6-728F-471B-96C3-B2F19896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2949</Words>
  <Characters>16812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Rufina</dc:creator>
  <cp:keywords/>
  <dc:description/>
  <cp:lastModifiedBy>Rufina</cp:lastModifiedBy>
  <cp:revision>10</cp:revision>
  <dcterms:created xsi:type="dcterms:W3CDTF">2021-11-21T14:31:00Z</dcterms:created>
  <dcterms:modified xsi:type="dcterms:W3CDTF">2021-11-25T07:56:00Z</dcterms:modified>
</cp:coreProperties>
</file>